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DBE" w:rsidRPr="00A42DBE" w:rsidRDefault="00A42DBE" w:rsidP="00A42DBE">
      <w:pPr>
        <w:pStyle w:val="a3"/>
        <w:jc w:val="center"/>
        <w:rPr>
          <w:rFonts w:ascii="Times New Roman" w:hAnsi="Times New Roman" w:cs="Times New Roman"/>
          <w:color w:val="FF0000"/>
          <w:sz w:val="28"/>
          <w:szCs w:val="28"/>
        </w:rPr>
      </w:pPr>
      <w:r>
        <w:rPr>
          <w:rFonts w:ascii="Times New Roman" w:hAnsi="Times New Roman" w:cs="Times New Roman"/>
          <w:color w:val="FF0000"/>
          <w:sz w:val="28"/>
          <w:szCs w:val="28"/>
        </w:rPr>
        <w:t>Родителям на заметку.</w:t>
      </w:r>
    </w:p>
    <w:p w:rsidR="00A42DBE" w:rsidRDefault="00A42DBE" w:rsidP="00A42DBE">
      <w:pPr>
        <w:pStyle w:val="a3"/>
        <w:rPr>
          <w:rFonts w:ascii="Times New Roman" w:hAnsi="Times New Roman" w:cs="Times New Roman"/>
          <w:sz w:val="28"/>
          <w:szCs w:val="28"/>
        </w:rPr>
      </w:pPr>
    </w:p>
    <w:p w:rsidR="00A42DBE" w:rsidRDefault="00A42DBE" w:rsidP="00A42DBE">
      <w:pPr>
        <w:pStyle w:val="a3"/>
        <w:rPr>
          <w:rFonts w:ascii="Times New Roman" w:hAnsi="Times New Roman" w:cs="Times New Roman"/>
          <w:sz w:val="28"/>
          <w:szCs w:val="28"/>
        </w:rPr>
      </w:pPr>
    </w:p>
    <w:p w:rsidR="00A42DBE" w:rsidRDefault="00A42DBE" w:rsidP="00A42DBE">
      <w:pPr>
        <w:pStyle w:val="a3"/>
        <w:ind w:firstLine="708"/>
        <w:rPr>
          <w:rFonts w:ascii="Times New Roman" w:hAnsi="Times New Roman" w:cs="Times New Roman"/>
          <w:sz w:val="28"/>
          <w:szCs w:val="28"/>
        </w:rPr>
      </w:pPr>
      <w:r w:rsidRPr="00A42DBE">
        <w:rPr>
          <w:rFonts w:ascii="Times New Roman" w:hAnsi="Times New Roman" w:cs="Times New Roman"/>
          <w:sz w:val="28"/>
          <w:szCs w:val="28"/>
        </w:rPr>
        <w:t>Следует запомнить, что выбор поведения нашими детьми зачастую зависит от нас самих, от того, как мы поведем себя, если ребенок издевается над домашними животными, грубит, врет, дерется, приносит двойку, сквернословит, портит и ломает вещи, насколько наше наказание не будет оскорбительным для него.</w:t>
      </w:r>
    </w:p>
    <w:p w:rsidR="00A42DBE" w:rsidRDefault="00A42DBE" w:rsidP="00A42DBE">
      <w:pPr>
        <w:pStyle w:val="a3"/>
        <w:ind w:firstLine="708"/>
        <w:rPr>
          <w:rFonts w:ascii="Times New Roman" w:hAnsi="Times New Roman" w:cs="Times New Roman"/>
          <w:sz w:val="28"/>
          <w:szCs w:val="28"/>
        </w:rPr>
      </w:pPr>
      <w:r w:rsidRPr="00A42DBE">
        <w:rPr>
          <w:rFonts w:ascii="Times New Roman" w:hAnsi="Times New Roman" w:cs="Times New Roman"/>
          <w:sz w:val="28"/>
          <w:szCs w:val="28"/>
        </w:rPr>
        <w:t xml:space="preserve"> Для этого следует:  </w:t>
      </w:r>
    </w:p>
    <w:p w:rsidR="00A42DBE" w:rsidRDefault="00A42DBE" w:rsidP="00A42DBE">
      <w:pPr>
        <w:pStyle w:val="a3"/>
        <w:ind w:firstLine="708"/>
        <w:rPr>
          <w:rFonts w:ascii="Times New Roman" w:hAnsi="Times New Roman" w:cs="Times New Roman"/>
          <w:sz w:val="28"/>
          <w:szCs w:val="28"/>
        </w:rPr>
      </w:pPr>
      <w:r w:rsidRPr="00A42DBE">
        <w:rPr>
          <w:rFonts w:ascii="Times New Roman" w:hAnsi="Times New Roman" w:cs="Times New Roman"/>
          <w:sz w:val="28"/>
          <w:szCs w:val="28"/>
        </w:rPr>
        <w:t>- говорить только о конкретно совершенных событиях, а не о личности ребенка, например, не ты «</w:t>
      </w:r>
      <w:proofErr w:type="spellStart"/>
      <w:r w:rsidRPr="00A42DBE">
        <w:rPr>
          <w:rFonts w:ascii="Times New Roman" w:hAnsi="Times New Roman" w:cs="Times New Roman"/>
          <w:sz w:val="28"/>
          <w:szCs w:val="28"/>
        </w:rPr>
        <w:t>тупица</w:t>
      </w:r>
      <w:proofErr w:type="spellEnd"/>
      <w:r w:rsidRPr="00A42DBE">
        <w:rPr>
          <w:rFonts w:ascii="Times New Roman" w:hAnsi="Times New Roman" w:cs="Times New Roman"/>
          <w:sz w:val="28"/>
          <w:szCs w:val="28"/>
        </w:rPr>
        <w:t>» в математике, а давай разбе</w:t>
      </w:r>
      <w:r>
        <w:rPr>
          <w:rFonts w:ascii="Times New Roman" w:hAnsi="Times New Roman" w:cs="Times New Roman"/>
          <w:sz w:val="28"/>
          <w:szCs w:val="28"/>
        </w:rPr>
        <w:t xml:space="preserve">ремся, почему ты получил двойку; не у меня растет хулиган, </w:t>
      </w:r>
      <w:proofErr w:type="gramStart"/>
      <w:r w:rsidRPr="00A42DBE">
        <w:rPr>
          <w:rFonts w:ascii="Times New Roman" w:hAnsi="Times New Roman" w:cs="Times New Roman"/>
          <w:sz w:val="28"/>
          <w:szCs w:val="28"/>
        </w:rPr>
        <w:t>шпана</w:t>
      </w:r>
      <w:proofErr w:type="gramEnd"/>
      <w:r w:rsidRPr="00A42DBE">
        <w:rPr>
          <w:rFonts w:ascii="Times New Roman" w:hAnsi="Times New Roman" w:cs="Times New Roman"/>
          <w:sz w:val="28"/>
          <w:szCs w:val="28"/>
        </w:rPr>
        <w:t xml:space="preserve">, садист, а почему ты сегодня подрался, зачем бросал камни в кошку и т.д.;  </w:t>
      </w:r>
    </w:p>
    <w:p w:rsidR="00A42DBE" w:rsidRDefault="00A42DBE" w:rsidP="00A42DBE">
      <w:pPr>
        <w:pStyle w:val="a3"/>
        <w:ind w:firstLine="708"/>
        <w:rPr>
          <w:rFonts w:ascii="Times New Roman" w:hAnsi="Times New Roman" w:cs="Times New Roman"/>
          <w:sz w:val="28"/>
          <w:szCs w:val="28"/>
        </w:rPr>
      </w:pPr>
      <w:r>
        <w:rPr>
          <w:rFonts w:ascii="Times New Roman" w:hAnsi="Times New Roman" w:cs="Times New Roman"/>
          <w:sz w:val="28"/>
          <w:szCs w:val="28"/>
        </w:rPr>
        <w:t xml:space="preserve">- </w:t>
      </w:r>
      <w:r w:rsidRPr="00A42DBE">
        <w:rPr>
          <w:rFonts w:ascii="Times New Roman" w:hAnsi="Times New Roman" w:cs="Times New Roman"/>
          <w:sz w:val="28"/>
          <w:szCs w:val="28"/>
        </w:rPr>
        <w:t xml:space="preserve">советоваться с ребенком по поводу необходимых санкций, например, как ты думаешь, что с этим можно сделать, или как это исправить;  </w:t>
      </w:r>
    </w:p>
    <w:p w:rsidR="00A42DBE" w:rsidRDefault="00A42DBE" w:rsidP="00A42DBE">
      <w:pPr>
        <w:pStyle w:val="a3"/>
        <w:ind w:firstLine="708"/>
        <w:rPr>
          <w:rFonts w:ascii="Times New Roman" w:hAnsi="Times New Roman" w:cs="Times New Roman"/>
          <w:sz w:val="28"/>
          <w:szCs w:val="28"/>
        </w:rPr>
      </w:pPr>
      <w:r>
        <w:rPr>
          <w:rFonts w:ascii="Times New Roman" w:hAnsi="Times New Roman" w:cs="Times New Roman"/>
          <w:sz w:val="28"/>
          <w:szCs w:val="28"/>
        </w:rPr>
        <w:t xml:space="preserve">- </w:t>
      </w:r>
      <w:r w:rsidRPr="00A42DBE">
        <w:rPr>
          <w:rFonts w:ascii="Times New Roman" w:hAnsi="Times New Roman" w:cs="Times New Roman"/>
          <w:sz w:val="28"/>
          <w:szCs w:val="28"/>
        </w:rPr>
        <w:t xml:space="preserve">быть очень терпимым и если ребенок исправляет вашу санкцию, подбодрить его: «У тебя замечательно получается» или « Молодец, так быстро все исправляешь». </w:t>
      </w:r>
    </w:p>
    <w:p w:rsidR="00247A85" w:rsidRPr="00A42DBE" w:rsidRDefault="00247A85" w:rsidP="00A42DBE">
      <w:pPr>
        <w:pStyle w:val="a3"/>
        <w:ind w:firstLine="708"/>
        <w:rPr>
          <w:rFonts w:ascii="Times New Roman" w:hAnsi="Times New Roman" w:cs="Times New Roman"/>
          <w:sz w:val="28"/>
          <w:szCs w:val="28"/>
        </w:rPr>
      </w:pPr>
    </w:p>
    <w:sectPr w:rsidR="00247A85" w:rsidRPr="00A42D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42DBE"/>
    <w:rsid w:val="00247A85"/>
    <w:rsid w:val="00A42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2DB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26_11</dc:creator>
  <cp:keywords/>
  <dc:description/>
  <cp:lastModifiedBy>26_11</cp:lastModifiedBy>
  <cp:revision>3</cp:revision>
  <dcterms:created xsi:type="dcterms:W3CDTF">2025-03-20T00:26:00Z</dcterms:created>
  <dcterms:modified xsi:type="dcterms:W3CDTF">2025-03-20T00:30:00Z</dcterms:modified>
</cp:coreProperties>
</file>